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39" w:rsidRDefault="00DC2139" w:rsidP="00DC213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Приложение к приказу </w:t>
      </w:r>
    </w:p>
    <w:p w:rsidR="00DC2139" w:rsidRDefault="00DC2139" w:rsidP="00DC213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«___» _______2018г. № ___</w:t>
      </w:r>
    </w:p>
    <w:p w:rsidR="00DC2139" w:rsidRPr="00FA38F4" w:rsidRDefault="00DC2139" w:rsidP="00DC213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3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Утверждаю:</w:t>
      </w:r>
    </w:p>
    <w:p w:rsidR="00DC2139" w:rsidRPr="00FA38F4" w:rsidRDefault="00DC2139" w:rsidP="00DC213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3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Директор ГАУ  СО </w:t>
      </w:r>
      <w:r w:rsidRPr="00FA3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СШОР «Аист»  </w:t>
      </w:r>
    </w:p>
    <w:p w:rsidR="00DC2139" w:rsidRPr="00FA38F4" w:rsidRDefault="00DC2139" w:rsidP="00DC2139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A3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________________</w:t>
      </w:r>
      <w:proofErr w:type="spellStart"/>
      <w:r w:rsidRPr="00FA3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Я.И.Миленький</w:t>
      </w:r>
      <w:proofErr w:type="spellEnd"/>
    </w:p>
    <w:p w:rsidR="00DC2139" w:rsidRPr="00621401" w:rsidRDefault="00DC2139" w:rsidP="00DC2139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« ___» </w:t>
      </w:r>
      <w:r w:rsidRPr="00FA38F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______________ 20___г.  </w:t>
      </w:r>
    </w:p>
    <w:p w:rsidR="00E879E3" w:rsidRPr="00E879E3" w:rsidRDefault="00E879E3" w:rsidP="00E879E3">
      <w:pPr>
        <w:pStyle w:val="Default"/>
        <w:rPr>
          <w:color w:val="000000" w:themeColor="text1"/>
          <w:sz w:val="28"/>
          <w:szCs w:val="28"/>
        </w:rPr>
      </w:pPr>
    </w:p>
    <w:p w:rsidR="00EA226C" w:rsidRDefault="00E879E3" w:rsidP="00E879E3">
      <w:pPr>
        <w:pStyle w:val="Default"/>
        <w:jc w:val="center"/>
        <w:rPr>
          <w:b/>
          <w:sz w:val="28"/>
          <w:szCs w:val="28"/>
        </w:rPr>
      </w:pPr>
      <w:r w:rsidRPr="00E879E3">
        <w:rPr>
          <w:b/>
          <w:bCs/>
          <w:color w:val="000000" w:themeColor="text1"/>
          <w:sz w:val="28"/>
          <w:szCs w:val="28"/>
        </w:rPr>
        <w:t>Порядок предоставления услуг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1C3029">
        <w:rPr>
          <w:b/>
          <w:sz w:val="28"/>
          <w:szCs w:val="28"/>
        </w:rPr>
        <w:t xml:space="preserve">на территории </w:t>
      </w:r>
      <w:r w:rsidRPr="00E879E3">
        <w:rPr>
          <w:b/>
          <w:bCs/>
          <w:color w:val="000000" w:themeColor="text1"/>
          <w:sz w:val="28"/>
          <w:szCs w:val="28"/>
        </w:rPr>
        <w:t>г</w:t>
      </w:r>
      <w:r w:rsidR="00EA226C">
        <w:rPr>
          <w:b/>
          <w:sz w:val="28"/>
          <w:szCs w:val="28"/>
        </w:rPr>
        <w:t>осударственного</w:t>
      </w:r>
      <w:r w:rsidRPr="00E879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автономно</w:t>
      </w:r>
      <w:r w:rsidR="00EA226C">
        <w:rPr>
          <w:b/>
          <w:sz w:val="28"/>
          <w:szCs w:val="28"/>
        </w:rPr>
        <w:t>го</w:t>
      </w:r>
      <w:r w:rsidRPr="00E879E3">
        <w:rPr>
          <w:b/>
          <w:sz w:val="28"/>
          <w:szCs w:val="28"/>
        </w:rPr>
        <w:t xml:space="preserve"> учреждени</w:t>
      </w:r>
      <w:r w:rsidR="00EA226C">
        <w:rPr>
          <w:b/>
          <w:sz w:val="28"/>
          <w:szCs w:val="28"/>
        </w:rPr>
        <w:t>я</w:t>
      </w:r>
      <w:r w:rsidRPr="00E879E3">
        <w:rPr>
          <w:b/>
          <w:sz w:val="28"/>
          <w:szCs w:val="28"/>
        </w:rPr>
        <w:t xml:space="preserve"> Свердловской обл</w:t>
      </w:r>
      <w:r w:rsidR="003F6213">
        <w:rPr>
          <w:b/>
          <w:sz w:val="28"/>
          <w:szCs w:val="28"/>
        </w:rPr>
        <w:t xml:space="preserve">асти  </w:t>
      </w:r>
      <w:r w:rsidR="003F6213" w:rsidRPr="00E879E3">
        <w:rPr>
          <w:b/>
          <w:sz w:val="28"/>
          <w:szCs w:val="28"/>
        </w:rPr>
        <w:t>спортивная</w:t>
      </w:r>
      <w:r w:rsidR="001C3029">
        <w:rPr>
          <w:b/>
          <w:sz w:val="28"/>
          <w:szCs w:val="28"/>
        </w:rPr>
        <w:t xml:space="preserve"> школа </w:t>
      </w:r>
      <w:r w:rsidRPr="00E879E3">
        <w:rPr>
          <w:b/>
          <w:sz w:val="28"/>
          <w:szCs w:val="28"/>
        </w:rPr>
        <w:t>олимпийского резерва «Аист»</w:t>
      </w:r>
      <w:r>
        <w:rPr>
          <w:b/>
          <w:sz w:val="28"/>
          <w:szCs w:val="28"/>
        </w:rPr>
        <w:t xml:space="preserve"> </w:t>
      </w:r>
    </w:p>
    <w:p w:rsidR="00E879E3" w:rsidRPr="00E879E3" w:rsidRDefault="00E879E3" w:rsidP="00E879E3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rFonts w:eastAsia="Times New Roman"/>
          <w:b/>
          <w:color w:val="000000" w:themeColor="text1"/>
          <w:sz w:val="28"/>
          <w:szCs w:val="28"/>
          <w:lang w:eastAsia="ru-RU"/>
        </w:rPr>
        <w:t>д</w:t>
      </w:r>
      <w:r w:rsidRPr="00E879E3">
        <w:rPr>
          <w:rFonts w:eastAsia="Times New Roman"/>
          <w:b/>
          <w:color w:val="000000" w:themeColor="text1"/>
          <w:sz w:val="28"/>
          <w:szCs w:val="28"/>
          <w:lang w:eastAsia="ru-RU"/>
        </w:rPr>
        <w:t>ля клиентов с ограниченными возможностями</w:t>
      </w:r>
    </w:p>
    <w:p w:rsidR="00E879E3" w:rsidRPr="00004613" w:rsidRDefault="00E879E3" w:rsidP="00004613">
      <w:pPr>
        <w:pStyle w:val="Default"/>
        <w:jc w:val="both"/>
      </w:pPr>
      <w:r w:rsidRPr="00004613">
        <w:rPr>
          <w:b/>
          <w:bCs/>
        </w:rPr>
        <w:t xml:space="preserve">1. Общие положения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1.1.Настоящий порядок разработан с целью обеспечения создания людям с ограниченными возможностями (далее – клиент) комфортных условий предоставления услуг в </w:t>
      </w:r>
      <w:r w:rsidR="00EA226C">
        <w:t xml:space="preserve">ГАУ СО </w:t>
      </w:r>
      <w:r w:rsidRPr="00004613">
        <w:t xml:space="preserve">СШОР «Аист» </w:t>
      </w:r>
      <w:r w:rsidR="00EA226C">
        <w:t xml:space="preserve"> (далее – </w:t>
      </w:r>
      <w:r w:rsidR="001C3029">
        <w:t>спортивный комплекс</w:t>
      </w:r>
      <w:r w:rsidRPr="00004613">
        <w:t xml:space="preserve">).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1.2. Настоящий Порядок разработан в соответствии с нормами Федерального закона Федеральный закон от 24.11.1995 N 181-ФЗ "О социальной защите инвалидов в Российской Федерации".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1.3. Порядок включает правила предоставления услуг </w:t>
      </w:r>
      <w:r w:rsidR="001C3029">
        <w:t>клиентам</w:t>
      </w:r>
      <w:r w:rsidRPr="00004613">
        <w:t xml:space="preserve"> в отношении тех категорий, для которых отсутствует возможность адаптировать учреждение полностью. </w:t>
      </w:r>
    </w:p>
    <w:p w:rsidR="00E879E3" w:rsidRPr="00004613" w:rsidRDefault="00E879E3" w:rsidP="00004613">
      <w:pPr>
        <w:pStyle w:val="Default"/>
        <w:jc w:val="both"/>
      </w:pPr>
      <w:r w:rsidRPr="00004613">
        <w:t>1.4. До реконструкци</w:t>
      </w:r>
      <w:r w:rsidR="00966B76">
        <w:t xml:space="preserve">и, капитального ремонта здания </w:t>
      </w:r>
      <w:r w:rsidR="001C3029">
        <w:t>спортивного комплекса</w:t>
      </w:r>
      <w:r w:rsidRPr="00004613">
        <w:t xml:space="preserve"> для людей с ограниченными физическими возможностями достигается с помощью разумного приспособления и сопровождения.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1.5. После проведения реконструкции и (или) капитального ремонта в порядок должны быть внесены соответствующие изменения.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1.6. Приказом директора назначаются исполнители Порядка – работники </w:t>
      </w:r>
      <w:r w:rsidR="001C3029">
        <w:t>спортивного комплекса</w:t>
      </w:r>
      <w:r w:rsidRPr="00004613">
        <w:t xml:space="preserve">, в должностные инструкции которых вносятся соответствующие обязанности. </w:t>
      </w:r>
    </w:p>
    <w:p w:rsidR="001C3029" w:rsidRPr="00004613" w:rsidRDefault="00E879E3" w:rsidP="00004613">
      <w:pPr>
        <w:pStyle w:val="Default"/>
        <w:jc w:val="both"/>
      </w:pPr>
      <w:r w:rsidRPr="00004613">
        <w:t xml:space="preserve">1.7. Работники </w:t>
      </w:r>
      <w:r w:rsidR="001C3029">
        <w:t>спортивного комплекса</w:t>
      </w:r>
      <w:r w:rsidRPr="00004613">
        <w:t xml:space="preserve"> обязаны принимать все возможные меры по обеспечению доступности среды для </w:t>
      </w:r>
      <w:r w:rsidR="001C3029">
        <w:t>клиентов на территории</w:t>
      </w:r>
      <w:r w:rsidR="001C3029" w:rsidRPr="001C3029">
        <w:t xml:space="preserve"> </w:t>
      </w:r>
      <w:r w:rsidR="001C3029">
        <w:t>спортивного комплекса</w:t>
      </w:r>
      <w:r w:rsidRPr="00004613">
        <w:t xml:space="preserve"> и оказания необходимой возможной помощи для получения </w:t>
      </w:r>
      <w:r w:rsidR="001C3029">
        <w:t>клиентами</w:t>
      </w:r>
      <w:r w:rsidRPr="00004613">
        <w:t xml:space="preserve"> услуг </w:t>
      </w:r>
      <w:r w:rsidR="001C3029">
        <w:t>спортивного комплекса</w:t>
      </w:r>
      <w:r w:rsidRPr="00004613">
        <w:t xml:space="preserve">, в рамках своей профессиональной компетенции.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1.8. </w:t>
      </w:r>
      <w:r w:rsidR="001C3029">
        <w:t>На территории спортивного комплекса</w:t>
      </w:r>
      <w:r w:rsidRPr="00004613">
        <w:t xml:space="preserve"> обеспечивается создание </w:t>
      </w:r>
      <w:r w:rsidR="001C3029">
        <w:t>гостям</w:t>
      </w:r>
      <w:r w:rsidRPr="00004613">
        <w:t xml:space="preserve"> следующих условий доступности объектов в соответствии с требованиями, установленными законодательными и иными нормативными правовыми актами: </w:t>
      </w:r>
    </w:p>
    <w:p w:rsidR="00E879E3" w:rsidRPr="00004613" w:rsidRDefault="00966B76" w:rsidP="00004613">
      <w:pPr>
        <w:pStyle w:val="Default"/>
        <w:jc w:val="both"/>
      </w:pPr>
      <w:r>
        <w:t>а) р</w:t>
      </w:r>
      <w:r w:rsidR="00E879E3" w:rsidRPr="00004613">
        <w:t xml:space="preserve">азмещение информации о порядке оказания услуг на официальном сайте </w:t>
      </w:r>
      <w:r w:rsidR="001C3029">
        <w:t>спортивного комплекса</w:t>
      </w:r>
      <w:r w:rsidR="001C3029" w:rsidRPr="00004613">
        <w:t xml:space="preserve"> </w:t>
      </w:r>
      <w:r w:rsidR="00E879E3" w:rsidRPr="00004613">
        <w:t>в с</w:t>
      </w:r>
      <w:r w:rsidR="00277DC7" w:rsidRPr="00004613">
        <w:t>ети «Интернет»</w:t>
      </w:r>
      <w:r>
        <w:t>;</w:t>
      </w:r>
    </w:p>
    <w:p w:rsidR="00E879E3" w:rsidRPr="00004613" w:rsidRDefault="001C3029" w:rsidP="00004613">
      <w:pPr>
        <w:pStyle w:val="Default"/>
        <w:jc w:val="both"/>
      </w:pPr>
      <w:r>
        <w:t>б</w:t>
      </w:r>
      <w:r w:rsidR="00E879E3" w:rsidRPr="00004613">
        <w:t xml:space="preserve">) возможность беспрепятственного входа в </w:t>
      </w:r>
      <w:r>
        <w:t>объекты спортивного комплекса</w:t>
      </w:r>
      <w:r w:rsidRPr="00004613">
        <w:t xml:space="preserve"> </w:t>
      </w:r>
      <w:r>
        <w:t>и выхода из них</w:t>
      </w:r>
      <w:r w:rsidR="00E879E3" w:rsidRPr="00004613">
        <w:t xml:space="preserve">; </w:t>
      </w:r>
    </w:p>
    <w:p w:rsidR="00E879E3" w:rsidRPr="00004613" w:rsidRDefault="001C3029" w:rsidP="00004613">
      <w:pPr>
        <w:pStyle w:val="Default"/>
        <w:jc w:val="both"/>
      </w:pPr>
      <w:r>
        <w:t>в</w:t>
      </w:r>
      <w:r w:rsidR="00E879E3" w:rsidRPr="00004613">
        <w:t xml:space="preserve">) содействие </w:t>
      </w:r>
      <w:r>
        <w:t>гостям</w:t>
      </w:r>
      <w:r w:rsidR="00E879E3" w:rsidRPr="00004613">
        <w:t xml:space="preserve"> при входе в объект</w:t>
      </w:r>
      <w:r>
        <w:t>ы и выходе из них</w:t>
      </w:r>
      <w:r w:rsidR="00E879E3" w:rsidRPr="00004613">
        <w:t xml:space="preserve">, информирование </w:t>
      </w:r>
      <w:r>
        <w:t>клиентов</w:t>
      </w:r>
      <w:r w:rsidR="00E879E3" w:rsidRPr="00004613">
        <w:t xml:space="preserve"> о доступных маршрутах общественного транспорта; </w:t>
      </w:r>
    </w:p>
    <w:p w:rsidR="00E879E3" w:rsidRPr="00004613" w:rsidRDefault="00E879E3" w:rsidP="00004613">
      <w:pPr>
        <w:pStyle w:val="Default"/>
        <w:jc w:val="both"/>
      </w:pPr>
      <w:r w:rsidRPr="00004613">
        <w:t>г) возможность самостоятельного передвижения по территории объекта в целях досту</w:t>
      </w:r>
      <w:r w:rsidR="001C3029">
        <w:t>па к месту предоставления услуг</w:t>
      </w:r>
      <w:r w:rsidRPr="00004613">
        <w:t xml:space="preserve">, в том числе с помощью работников </w:t>
      </w:r>
      <w:r w:rsidR="001C3029">
        <w:t>спортивного комплекса</w:t>
      </w:r>
      <w:r w:rsidR="000E511C" w:rsidRPr="00004613">
        <w:t xml:space="preserve">; </w:t>
      </w:r>
    </w:p>
    <w:p w:rsidR="00E879E3" w:rsidRPr="00004613" w:rsidRDefault="001C3029" w:rsidP="00004613">
      <w:pPr>
        <w:pStyle w:val="Default"/>
        <w:jc w:val="both"/>
      </w:pPr>
      <w:r>
        <w:t>д</w:t>
      </w:r>
      <w:r w:rsidR="00E879E3" w:rsidRPr="00004613">
        <w:t>) сопровождение</w:t>
      </w:r>
      <w:r>
        <w:t xml:space="preserve"> клиентов, имеющих</w:t>
      </w:r>
      <w:r w:rsidR="00E879E3" w:rsidRPr="00004613">
        <w:t xml:space="preserve"> стойкие нарушения функции зрения и самостоятельного передвижения по территории </w:t>
      </w:r>
      <w:r>
        <w:t>спортивного комплекса</w:t>
      </w:r>
      <w:r w:rsidR="00E879E3" w:rsidRPr="00004613">
        <w:t xml:space="preserve">; </w:t>
      </w:r>
    </w:p>
    <w:p w:rsidR="00E879E3" w:rsidRPr="00004613" w:rsidRDefault="001C3029" w:rsidP="00004613">
      <w:pPr>
        <w:pStyle w:val="Default"/>
        <w:jc w:val="both"/>
      </w:pPr>
      <w:r>
        <w:t>е</w:t>
      </w:r>
      <w:r w:rsidR="00E879E3" w:rsidRPr="00004613">
        <w:t xml:space="preserve">) надлежащее размещение носителей информации, необходимой для обеспечения беспрепятственного доступа </w:t>
      </w:r>
      <w:r>
        <w:t>клиентов</w:t>
      </w:r>
      <w:r w:rsidR="00E879E3" w:rsidRPr="00004613">
        <w:t xml:space="preserve"> к объектам и услугам</w:t>
      </w:r>
      <w:r>
        <w:t xml:space="preserve"> спортивного комплекса</w:t>
      </w:r>
      <w:r w:rsidR="00E879E3" w:rsidRPr="00004613">
        <w:t xml:space="preserve">, с учетом ограничений их жизнедеятельности; </w:t>
      </w:r>
    </w:p>
    <w:p w:rsidR="001C3029" w:rsidRDefault="00B207DA" w:rsidP="00004613">
      <w:pPr>
        <w:pStyle w:val="Default"/>
        <w:jc w:val="both"/>
      </w:pPr>
      <w:r>
        <w:lastRenderedPageBreak/>
        <w:t>ж</w:t>
      </w:r>
      <w:r w:rsidR="00E879E3" w:rsidRPr="00004613">
        <w:t>) обеспечение допуска на объект</w:t>
      </w:r>
      <w:r w:rsidR="001C3029">
        <w:t>ы спортивного комплекса, в которых</w:t>
      </w:r>
      <w:r w:rsidR="00E879E3" w:rsidRPr="00004613">
        <w:t xml:space="preserve"> предоставляются услуги, собаки-проводника при наличии документа, подтверждающего ее специальное обучение,</w:t>
      </w:r>
      <w:r>
        <w:t xml:space="preserve"> выданного по форме и в порядке;</w:t>
      </w:r>
      <w:r w:rsidR="00E879E3" w:rsidRPr="00004613">
        <w:t xml:space="preserve"> </w:t>
      </w:r>
    </w:p>
    <w:p w:rsidR="00E879E3" w:rsidRPr="00004613" w:rsidRDefault="00B207DA" w:rsidP="00004613">
      <w:pPr>
        <w:pStyle w:val="Default"/>
        <w:jc w:val="both"/>
      </w:pPr>
      <w:r>
        <w:t>з</w:t>
      </w:r>
      <w:r w:rsidR="00E879E3" w:rsidRPr="00004613">
        <w:t xml:space="preserve">) обеспечение допуска сопровождающего </w:t>
      </w:r>
      <w:proofErr w:type="spellStart"/>
      <w:r w:rsidR="00E879E3" w:rsidRPr="00004613">
        <w:t>сурдопереводчика</w:t>
      </w:r>
      <w:proofErr w:type="spellEnd"/>
      <w:r w:rsidR="00E879E3" w:rsidRPr="00004613">
        <w:t xml:space="preserve"> и </w:t>
      </w:r>
      <w:proofErr w:type="spellStart"/>
      <w:r w:rsidR="00E879E3" w:rsidRPr="00004613">
        <w:t>тифлосурдопереводчика</w:t>
      </w:r>
      <w:proofErr w:type="spellEnd"/>
      <w:r w:rsidR="00E879E3" w:rsidRPr="00004613">
        <w:t xml:space="preserve">, либо иного лица, владеющего жестовым языком; </w:t>
      </w:r>
    </w:p>
    <w:p w:rsidR="00E879E3" w:rsidRPr="00004613" w:rsidRDefault="00B207DA" w:rsidP="00004613">
      <w:pPr>
        <w:pStyle w:val="Default"/>
        <w:jc w:val="both"/>
      </w:pPr>
      <w:r>
        <w:t>и</w:t>
      </w:r>
      <w:r w:rsidR="00E879E3" w:rsidRPr="00004613">
        <w:t>) размещение п</w:t>
      </w:r>
      <w:r>
        <w:t>омещений, в которых предоставляются услуги</w:t>
      </w:r>
      <w:r w:rsidRPr="00B207DA">
        <w:t xml:space="preserve"> </w:t>
      </w:r>
      <w:r>
        <w:t>спортивного комплекса</w:t>
      </w:r>
      <w:r w:rsidR="00E879E3" w:rsidRPr="00004613">
        <w:t xml:space="preserve">, преимущественно на нижних этажах здания. </w:t>
      </w:r>
    </w:p>
    <w:p w:rsidR="00004613" w:rsidRDefault="00004613" w:rsidP="00004613">
      <w:pPr>
        <w:pStyle w:val="Default"/>
        <w:jc w:val="both"/>
        <w:rPr>
          <w:b/>
          <w:bCs/>
        </w:rPr>
      </w:pPr>
    </w:p>
    <w:p w:rsidR="00E879E3" w:rsidRPr="00004613" w:rsidRDefault="00E879E3" w:rsidP="00004613">
      <w:pPr>
        <w:pStyle w:val="Default"/>
        <w:jc w:val="both"/>
      </w:pPr>
      <w:r w:rsidRPr="00004613">
        <w:rPr>
          <w:b/>
          <w:bCs/>
        </w:rPr>
        <w:t>2. Термины и определения.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2.1. </w:t>
      </w:r>
      <w:r w:rsidRPr="00004613">
        <w:rPr>
          <w:b/>
          <w:bCs/>
        </w:rPr>
        <w:t xml:space="preserve">Инвалид - </w:t>
      </w:r>
      <w:r w:rsidRPr="00004613">
        <w:t xml:space="preserve">лицо, имеющее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защиты. </w:t>
      </w:r>
    </w:p>
    <w:p w:rsidR="00E879E3" w:rsidRPr="00004613" w:rsidRDefault="00E879E3" w:rsidP="00004613">
      <w:pPr>
        <w:pStyle w:val="Default"/>
        <w:jc w:val="both"/>
      </w:pPr>
      <w:r w:rsidRPr="00004613">
        <w:t>2.2.</w:t>
      </w:r>
      <w:r w:rsidR="00B207DA">
        <w:t xml:space="preserve"> </w:t>
      </w:r>
      <w:r w:rsidRPr="00004613">
        <w:rPr>
          <w:b/>
          <w:bCs/>
        </w:rPr>
        <w:t xml:space="preserve">Маломобильные группы населения (МНГ) </w:t>
      </w:r>
      <w:r w:rsidRPr="00004613">
        <w:t xml:space="preserve">- люди, испытывающие затруднения при самостоятельном передвижении, в получении услуги, необходимой информации или при ориентировании в пространстве инвалиды, люди с временным нарушением здоровья, беременные женщины, люди преклонного возраста, люди с детскими колясками и т.п. </w:t>
      </w:r>
    </w:p>
    <w:p w:rsidR="00E879E3" w:rsidRPr="00004613" w:rsidRDefault="00B207DA" w:rsidP="00004613">
      <w:pPr>
        <w:pStyle w:val="Default"/>
        <w:jc w:val="both"/>
      </w:pPr>
      <w:r>
        <w:t xml:space="preserve">2.3. </w:t>
      </w:r>
      <w:r w:rsidR="00E879E3" w:rsidRPr="00004613">
        <w:rPr>
          <w:b/>
          <w:bCs/>
        </w:rPr>
        <w:t xml:space="preserve">Люди с ограниченными физическими возможностями - </w:t>
      </w:r>
      <w:r w:rsidR="00E879E3" w:rsidRPr="00004613">
        <w:t xml:space="preserve">инвалиды и другие маломобильные группы населения (МГН). </w:t>
      </w:r>
    </w:p>
    <w:p w:rsidR="00E879E3" w:rsidRPr="00004613" w:rsidRDefault="00E879E3" w:rsidP="00004613">
      <w:pPr>
        <w:pStyle w:val="Default"/>
        <w:jc w:val="both"/>
      </w:pPr>
      <w:r w:rsidRPr="00004613">
        <w:t>2.4.</w:t>
      </w:r>
      <w:r w:rsidR="00B207DA">
        <w:t xml:space="preserve"> </w:t>
      </w:r>
      <w:r w:rsidRPr="00004613">
        <w:rPr>
          <w:b/>
          <w:bCs/>
        </w:rPr>
        <w:t xml:space="preserve">Помощь в преодолении барьеров </w:t>
      </w:r>
      <w:r w:rsidRPr="00004613">
        <w:t xml:space="preserve">– помощь в передвижении на территории учреждения, входа в зону предоставления услуги и выхода из нее, посадки в транспортное средство и высадки из него, в том числе с использованием кресла-коляски.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2.5. </w:t>
      </w:r>
      <w:r w:rsidRPr="00004613">
        <w:rPr>
          <w:b/>
          <w:bCs/>
        </w:rPr>
        <w:t xml:space="preserve">Визуальные средства информации - </w:t>
      </w:r>
      <w:r w:rsidRPr="00004613">
        <w:t xml:space="preserve">носители информации о предоставлении услуг в виде зрительно различимых текстов, знаков, символов, световых сигналов и т. п., предназначенных, в том числе, для людей с нарушением функций органов зрения и слуха. </w:t>
      </w:r>
    </w:p>
    <w:p w:rsidR="00E879E3" w:rsidRPr="00004613" w:rsidRDefault="00B207DA" w:rsidP="00004613">
      <w:pPr>
        <w:pStyle w:val="Default"/>
        <w:jc w:val="both"/>
      </w:pPr>
      <w:r>
        <w:t xml:space="preserve">2.6. </w:t>
      </w:r>
      <w:r w:rsidR="00E879E3" w:rsidRPr="00004613">
        <w:rPr>
          <w:b/>
          <w:bCs/>
        </w:rPr>
        <w:t xml:space="preserve">Адаптация - </w:t>
      </w:r>
      <w:r w:rsidR="00E879E3" w:rsidRPr="00004613">
        <w:t xml:space="preserve">приспособление среды жизнедеятельности (зданий, сооружений, транспортных средств) и условий предоставления услуг к потребностям маломобильных групп населения. </w:t>
      </w:r>
    </w:p>
    <w:p w:rsidR="00E879E3" w:rsidRPr="00004613" w:rsidRDefault="00B207DA" w:rsidP="00004613">
      <w:pPr>
        <w:pStyle w:val="Default"/>
        <w:jc w:val="both"/>
      </w:pPr>
      <w:r>
        <w:t xml:space="preserve">2.7. </w:t>
      </w:r>
      <w:r w:rsidR="00E879E3" w:rsidRPr="00004613">
        <w:rPr>
          <w:b/>
          <w:bCs/>
        </w:rPr>
        <w:t xml:space="preserve">Комфортность - </w:t>
      </w:r>
      <w:r w:rsidR="00E879E3" w:rsidRPr="00004613">
        <w:t xml:space="preserve">совокупность условий, обеспечивающих положительные психологические и физиологические ощущения при совершении путешествия, а также удобство пользования государственными услугами при соответствии их требованиям безопасности, а также санитарным, экологическим и гигиеническим требованиям. </w:t>
      </w:r>
    </w:p>
    <w:p w:rsidR="00E879E3" w:rsidRPr="00004613" w:rsidRDefault="00E879E3" w:rsidP="00004613">
      <w:pPr>
        <w:pStyle w:val="Default"/>
        <w:jc w:val="both"/>
      </w:pPr>
      <w:r w:rsidRPr="00004613">
        <w:t>2.8.</w:t>
      </w:r>
      <w:r w:rsidR="00B207DA">
        <w:t xml:space="preserve"> </w:t>
      </w:r>
      <w:r w:rsidRPr="00004613">
        <w:rPr>
          <w:b/>
          <w:bCs/>
        </w:rPr>
        <w:t xml:space="preserve">Ограничение жизнедеятельности - </w:t>
      </w:r>
      <w:r w:rsidRPr="00004613">
        <w:t xml:space="preserve">полная или частичная утрата лицом способности или возможности самостоятельно передвигаться по учреждению, общаться и заниматься определенными видами деятельности.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2.9. </w:t>
      </w:r>
      <w:r w:rsidRPr="00004613">
        <w:rPr>
          <w:b/>
          <w:bCs/>
        </w:rPr>
        <w:t xml:space="preserve">Сопровождающее лицо - </w:t>
      </w:r>
      <w:r w:rsidRPr="00004613">
        <w:t xml:space="preserve">сотрудник учреждения или другое физическое лицо, сопровождающее лицо с ограниченными физическими возможностями во время предоставления услуги. </w:t>
      </w:r>
    </w:p>
    <w:p w:rsidR="00E879E3" w:rsidRPr="00004613" w:rsidRDefault="00E879E3" w:rsidP="00004613">
      <w:pPr>
        <w:pStyle w:val="Default"/>
        <w:jc w:val="both"/>
      </w:pPr>
      <w:r w:rsidRPr="00004613">
        <w:t>2.10.</w:t>
      </w:r>
      <w:r w:rsidR="00B207DA">
        <w:t xml:space="preserve"> </w:t>
      </w:r>
      <w:r w:rsidRPr="00004613">
        <w:rPr>
          <w:b/>
          <w:bCs/>
        </w:rPr>
        <w:t xml:space="preserve">Путь движения - </w:t>
      </w:r>
      <w:r w:rsidRPr="00004613">
        <w:t xml:space="preserve">пешеходный путь, используемый МГН, в том числе инвалидами на креслах-колясках, для перемещения по прилегающему участку (дорожки, тротуары, пандусы и т.д.), а также внутри учреждения.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2.11. </w:t>
      </w:r>
      <w:r w:rsidRPr="00004613">
        <w:rPr>
          <w:b/>
          <w:bCs/>
        </w:rPr>
        <w:t xml:space="preserve">Система средств информации (информационные средства) для МГН - </w:t>
      </w:r>
      <w:r w:rsidRPr="00004613">
        <w:t xml:space="preserve">совокупность носителей информации, обеспечивающих для МГН своевременное ориентирование в пространстве, безопасность и удобство передвижения.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2.12. </w:t>
      </w:r>
      <w:r w:rsidRPr="00004613">
        <w:rPr>
          <w:b/>
          <w:bCs/>
        </w:rPr>
        <w:t xml:space="preserve">Процесс обслуживания - </w:t>
      </w:r>
      <w:r w:rsidRPr="00004613">
        <w:t xml:space="preserve">совокупность операций, выполняемых сотрудником учреждения при предоставлении государственной услуги.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2.13. </w:t>
      </w:r>
      <w:r w:rsidRPr="00004613">
        <w:rPr>
          <w:b/>
          <w:bCs/>
        </w:rPr>
        <w:t xml:space="preserve">Условия обслуживания - </w:t>
      </w:r>
      <w:r w:rsidRPr="00004613">
        <w:t xml:space="preserve">совокупность факторов, воздействующих на потребителя в процессе оказания услуги.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2.14. </w:t>
      </w:r>
      <w:proofErr w:type="spellStart"/>
      <w:r w:rsidRPr="00004613">
        <w:rPr>
          <w:b/>
          <w:bCs/>
        </w:rPr>
        <w:t>Тифлотехнические</w:t>
      </w:r>
      <w:proofErr w:type="spellEnd"/>
      <w:r w:rsidRPr="00004613">
        <w:rPr>
          <w:b/>
          <w:bCs/>
        </w:rPr>
        <w:t xml:space="preserve"> средства - </w:t>
      </w:r>
      <w:r w:rsidRPr="00004613">
        <w:t xml:space="preserve">средства, облегчающие людям с недостатками зрения работу и усвоение информации (магнитофоны, диктофоны, письменные приборы, пишущая машинка со шрифтом Брайля). </w:t>
      </w:r>
    </w:p>
    <w:p w:rsidR="000E511C" w:rsidRPr="00004613" w:rsidRDefault="00E879E3" w:rsidP="00004613">
      <w:pPr>
        <w:pStyle w:val="Default"/>
        <w:jc w:val="both"/>
      </w:pPr>
      <w:r w:rsidRPr="00004613">
        <w:lastRenderedPageBreak/>
        <w:t xml:space="preserve">2.15. </w:t>
      </w:r>
      <w:r w:rsidRPr="00004613">
        <w:rPr>
          <w:b/>
          <w:bCs/>
        </w:rPr>
        <w:t xml:space="preserve">Тактильные средства информации - </w:t>
      </w:r>
      <w:r w:rsidRPr="00004613">
        <w:t xml:space="preserve">носители информации, передаваемой инвалидам по зрению и воспринимаемой путем осязания. </w:t>
      </w:r>
    </w:p>
    <w:p w:rsidR="00004613" w:rsidRDefault="00004613" w:rsidP="00004613">
      <w:pPr>
        <w:pStyle w:val="Default"/>
        <w:jc w:val="both"/>
        <w:rPr>
          <w:b/>
          <w:bCs/>
        </w:rPr>
      </w:pPr>
    </w:p>
    <w:p w:rsidR="00E879E3" w:rsidRPr="00004613" w:rsidRDefault="00E879E3" w:rsidP="00004613">
      <w:pPr>
        <w:pStyle w:val="Default"/>
        <w:jc w:val="both"/>
      </w:pPr>
      <w:r w:rsidRPr="00004613">
        <w:rPr>
          <w:b/>
          <w:bCs/>
        </w:rPr>
        <w:t>3. Информационное сопровождение</w:t>
      </w:r>
    </w:p>
    <w:p w:rsidR="002D1BB8" w:rsidRDefault="002D1BB8" w:rsidP="002D1B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3.1. Визуальная, текстовая информация о предоставлении услуг</w:t>
      </w:r>
      <w:r w:rsidRPr="002D1BB8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2D1BB8">
        <w:rPr>
          <w:sz w:val="23"/>
          <w:szCs w:val="23"/>
        </w:rPr>
        <w:t xml:space="preserve"> </w:t>
      </w:r>
      <w:r>
        <w:t>спортивном комплексе</w:t>
      </w:r>
      <w:r>
        <w:rPr>
          <w:sz w:val="23"/>
          <w:szCs w:val="23"/>
        </w:rPr>
        <w:t xml:space="preserve"> располагается </w:t>
      </w:r>
      <w:r w:rsidRPr="002D1BB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официальном сайте </w:t>
      </w:r>
      <w:proofErr w:type="spellStart"/>
      <w:r>
        <w:rPr>
          <w:sz w:val="23"/>
          <w:szCs w:val="23"/>
          <w:lang w:val="en-US"/>
        </w:rPr>
        <w:t>aist</w:t>
      </w:r>
      <w:proofErr w:type="spellEnd"/>
      <w:r w:rsidRPr="000E511C">
        <w:rPr>
          <w:sz w:val="23"/>
          <w:szCs w:val="23"/>
        </w:rPr>
        <w:t>-</w:t>
      </w:r>
      <w:proofErr w:type="spellStart"/>
      <w:r>
        <w:rPr>
          <w:sz w:val="23"/>
          <w:szCs w:val="23"/>
          <w:lang w:val="en-US"/>
        </w:rPr>
        <w:t>tramplin</w:t>
      </w:r>
      <w:proofErr w:type="spellEnd"/>
      <w:r w:rsidRPr="000E511C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ru</w:t>
      </w:r>
      <w:proofErr w:type="spellEnd"/>
      <w:r>
        <w:rPr>
          <w:sz w:val="23"/>
          <w:szCs w:val="23"/>
        </w:rPr>
        <w:t>, информационных стендах учреждения</w:t>
      </w:r>
      <w:r w:rsidR="004459B7">
        <w:rPr>
          <w:sz w:val="23"/>
          <w:szCs w:val="23"/>
        </w:rPr>
        <w:t>.</w:t>
      </w:r>
      <w:r>
        <w:rPr>
          <w:sz w:val="23"/>
          <w:szCs w:val="23"/>
        </w:rPr>
        <w:t xml:space="preserve"> 3.2. Информирование гостей</w:t>
      </w:r>
      <w:r w:rsidR="00301308">
        <w:rPr>
          <w:sz w:val="23"/>
          <w:szCs w:val="23"/>
        </w:rPr>
        <w:t xml:space="preserve"> о порядке предоставления услуг </w:t>
      </w:r>
      <w:r>
        <w:rPr>
          <w:sz w:val="23"/>
          <w:szCs w:val="23"/>
        </w:rPr>
        <w:t xml:space="preserve"> возможно по следующим телефонам: </w:t>
      </w:r>
    </w:p>
    <w:p w:rsidR="002D1BB8" w:rsidRPr="002D1BB8" w:rsidRDefault="002D1BB8" w:rsidP="002D1B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459B7">
        <w:rPr>
          <w:sz w:val="23"/>
          <w:szCs w:val="23"/>
        </w:rPr>
        <w:t>Менеджер (по вопросам проката спортивного инвентаря, оборудования и экскурсий)</w:t>
      </w:r>
      <w:r>
        <w:rPr>
          <w:sz w:val="23"/>
          <w:szCs w:val="23"/>
        </w:rPr>
        <w:t xml:space="preserve">: 8(3435)41-81-17, почта: </w:t>
      </w:r>
      <w:r>
        <w:rPr>
          <w:sz w:val="23"/>
          <w:szCs w:val="23"/>
          <w:lang w:val="en-US"/>
        </w:rPr>
        <w:t>info</w:t>
      </w:r>
      <w:r w:rsidRPr="002D1BB8">
        <w:rPr>
          <w:sz w:val="23"/>
          <w:szCs w:val="23"/>
        </w:rPr>
        <w:t>@</w:t>
      </w:r>
      <w:proofErr w:type="spellStart"/>
      <w:r>
        <w:rPr>
          <w:sz w:val="23"/>
          <w:szCs w:val="23"/>
          <w:lang w:val="en-US"/>
        </w:rPr>
        <w:t>aist</w:t>
      </w:r>
      <w:proofErr w:type="spellEnd"/>
      <w:r w:rsidRPr="000E511C">
        <w:rPr>
          <w:sz w:val="23"/>
          <w:szCs w:val="23"/>
        </w:rPr>
        <w:t>-</w:t>
      </w:r>
      <w:proofErr w:type="spellStart"/>
      <w:r>
        <w:rPr>
          <w:sz w:val="23"/>
          <w:szCs w:val="23"/>
          <w:lang w:val="en-US"/>
        </w:rPr>
        <w:t>tramplin</w:t>
      </w:r>
      <w:proofErr w:type="spellEnd"/>
      <w:r w:rsidRPr="000E511C">
        <w:rPr>
          <w:sz w:val="23"/>
          <w:szCs w:val="23"/>
        </w:rPr>
        <w:t>.</w:t>
      </w:r>
      <w:proofErr w:type="spellStart"/>
      <w:r>
        <w:rPr>
          <w:sz w:val="23"/>
          <w:szCs w:val="23"/>
          <w:lang w:val="en-US"/>
        </w:rPr>
        <w:t>ru</w:t>
      </w:r>
      <w:proofErr w:type="spellEnd"/>
    </w:p>
    <w:p w:rsidR="009C60EE" w:rsidRPr="004459B7" w:rsidRDefault="002D1BB8" w:rsidP="004459B7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>- Администратор</w:t>
      </w:r>
      <w:r w:rsidRPr="002D1BB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гостиницы: 8 (3435) 41-88-43, 8-953-000-87-49, 8 (3435)460063, почта: </w:t>
      </w:r>
      <w:hyperlink r:id="rId6" w:history="1">
        <w:r w:rsidRPr="004459B7">
          <w:rPr>
            <w:rStyle w:val="a6"/>
            <w:color w:val="auto"/>
            <w:sz w:val="23"/>
            <w:szCs w:val="23"/>
            <w:u w:val="none"/>
            <w:lang w:val="en-US"/>
          </w:rPr>
          <w:t>hotel</w:t>
        </w:r>
        <w:r w:rsidRPr="004459B7">
          <w:rPr>
            <w:rStyle w:val="a6"/>
            <w:color w:val="auto"/>
            <w:sz w:val="23"/>
            <w:szCs w:val="23"/>
            <w:u w:val="none"/>
          </w:rPr>
          <w:t>@</w:t>
        </w:r>
        <w:proofErr w:type="spellStart"/>
        <w:r w:rsidRPr="004459B7">
          <w:rPr>
            <w:rStyle w:val="a6"/>
            <w:color w:val="auto"/>
            <w:sz w:val="23"/>
            <w:szCs w:val="23"/>
            <w:u w:val="none"/>
            <w:lang w:val="en-US"/>
          </w:rPr>
          <w:t>aist</w:t>
        </w:r>
        <w:proofErr w:type="spellEnd"/>
        <w:r w:rsidRPr="004459B7">
          <w:rPr>
            <w:rStyle w:val="a6"/>
            <w:color w:val="auto"/>
            <w:sz w:val="23"/>
            <w:szCs w:val="23"/>
            <w:u w:val="none"/>
          </w:rPr>
          <w:t>-</w:t>
        </w:r>
        <w:proofErr w:type="spellStart"/>
        <w:r w:rsidRPr="004459B7">
          <w:rPr>
            <w:rStyle w:val="a6"/>
            <w:color w:val="auto"/>
            <w:sz w:val="23"/>
            <w:szCs w:val="23"/>
            <w:u w:val="none"/>
            <w:lang w:val="en-US"/>
          </w:rPr>
          <w:t>tramplin</w:t>
        </w:r>
        <w:proofErr w:type="spellEnd"/>
        <w:r w:rsidRPr="004459B7">
          <w:rPr>
            <w:rStyle w:val="a6"/>
            <w:color w:val="auto"/>
            <w:sz w:val="23"/>
            <w:szCs w:val="23"/>
            <w:u w:val="none"/>
          </w:rPr>
          <w:t>.</w:t>
        </w:r>
        <w:proofErr w:type="spellStart"/>
        <w:r w:rsidRPr="004459B7">
          <w:rPr>
            <w:rStyle w:val="a6"/>
            <w:color w:val="auto"/>
            <w:sz w:val="23"/>
            <w:szCs w:val="23"/>
            <w:u w:val="none"/>
            <w:lang w:val="en-US"/>
          </w:rPr>
          <w:t>ru</w:t>
        </w:r>
        <w:proofErr w:type="spellEnd"/>
      </w:hyperlink>
    </w:p>
    <w:p w:rsidR="002D1BB8" w:rsidRDefault="002D1BB8" w:rsidP="002D1B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9C60EE">
        <w:rPr>
          <w:sz w:val="23"/>
          <w:szCs w:val="23"/>
        </w:rPr>
        <w:t>3</w:t>
      </w:r>
      <w:r>
        <w:rPr>
          <w:sz w:val="23"/>
          <w:szCs w:val="23"/>
        </w:rPr>
        <w:t xml:space="preserve">. При оформлении </w:t>
      </w:r>
      <w:r w:rsidR="009C60EE">
        <w:rPr>
          <w:sz w:val="23"/>
          <w:szCs w:val="23"/>
        </w:rPr>
        <w:t xml:space="preserve">инвалидом </w:t>
      </w:r>
      <w:r>
        <w:rPr>
          <w:sz w:val="23"/>
          <w:szCs w:val="23"/>
        </w:rPr>
        <w:t>заявки на посещение</w:t>
      </w:r>
      <w:r w:rsidR="009C60EE">
        <w:rPr>
          <w:sz w:val="23"/>
          <w:szCs w:val="23"/>
        </w:rPr>
        <w:t xml:space="preserve"> комплекса, он  может проинформировать </w:t>
      </w:r>
      <w:r w:rsidR="005E6A90">
        <w:rPr>
          <w:sz w:val="23"/>
          <w:szCs w:val="23"/>
        </w:rPr>
        <w:t>менеджера</w:t>
      </w:r>
      <w:r w:rsidR="009C60EE">
        <w:rPr>
          <w:sz w:val="23"/>
          <w:szCs w:val="23"/>
        </w:rPr>
        <w:t>,</w:t>
      </w:r>
      <w:r w:rsidR="005E6A90">
        <w:rPr>
          <w:sz w:val="23"/>
          <w:szCs w:val="23"/>
        </w:rPr>
        <w:t xml:space="preserve"> заведующего жилым корпусом гостиницы, </w:t>
      </w:r>
      <w:r w:rsidR="009C60EE">
        <w:rPr>
          <w:sz w:val="23"/>
          <w:szCs w:val="23"/>
        </w:rPr>
        <w:t xml:space="preserve"> а</w:t>
      </w:r>
      <w:r w:rsidR="005E6A90">
        <w:rPr>
          <w:sz w:val="23"/>
          <w:szCs w:val="23"/>
        </w:rPr>
        <w:t>дминистраторов</w:t>
      </w:r>
      <w:r>
        <w:rPr>
          <w:sz w:val="23"/>
          <w:szCs w:val="23"/>
        </w:rPr>
        <w:t>:</w:t>
      </w:r>
    </w:p>
    <w:p w:rsidR="002D1BB8" w:rsidRDefault="002D1BB8" w:rsidP="002D1B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о необходимости сопровождения его при посещении </w:t>
      </w:r>
      <w:r w:rsidR="009C60EE">
        <w:rPr>
          <w:sz w:val="23"/>
          <w:szCs w:val="23"/>
        </w:rPr>
        <w:t>комплекса</w:t>
      </w:r>
      <w:r>
        <w:rPr>
          <w:sz w:val="23"/>
          <w:szCs w:val="23"/>
        </w:rPr>
        <w:t>;</w:t>
      </w:r>
    </w:p>
    <w:p w:rsidR="002D1BB8" w:rsidRDefault="002D1BB8" w:rsidP="002D1B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о его сопровождении собакой-поводырем;</w:t>
      </w:r>
    </w:p>
    <w:p w:rsidR="002D1BB8" w:rsidRDefault="002D1BB8" w:rsidP="002D1B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- о сопровождающем лице. </w:t>
      </w:r>
    </w:p>
    <w:p w:rsidR="002D1BB8" w:rsidRDefault="002D1BB8" w:rsidP="002D1B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 w:rsidR="009C60EE">
        <w:rPr>
          <w:sz w:val="23"/>
          <w:szCs w:val="23"/>
        </w:rPr>
        <w:t>4</w:t>
      </w:r>
      <w:r>
        <w:rPr>
          <w:sz w:val="23"/>
          <w:szCs w:val="23"/>
        </w:rPr>
        <w:t xml:space="preserve">. При оформлении </w:t>
      </w:r>
      <w:r w:rsidR="009C60EE">
        <w:rPr>
          <w:sz w:val="23"/>
          <w:szCs w:val="23"/>
        </w:rPr>
        <w:t>заявки на посещение комплекса</w:t>
      </w:r>
      <w:r w:rsidR="009C60EE" w:rsidRPr="009C60EE">
        <w:rPr>
          <w:sz w:val="23"/>
          <w:szCs w:val="23"/>
        </w:rPr>
        <w:t xml:space="preserve"> </w:t>
      </w:r>
      <w:r w:rsidR="00301308">
        <w:rPr>
          <w:sz w:val="23"/>
          <w:szCs w:val="23"/>
        </w:rPr>
        <w:t>менеджер</w:t>
      </w:r>
      <w:r w:rsidR="009C60EE">
        <w:rPr>
          <w:sz w:val="23"/>
          <w:szCs w:val="23"/>
        </w:rPr>
        <w:t>, администратор</w:t>
      </w:r>
      <w:r w:rsidR="00301308">
        <w:rPr>
          <w:sz w:val="23"/>
          <w:szCs w:val="23"/>
        </w:rPr>
        <w:t>ы</w:t>
      </w:r>
      <w:r w:rsidR="009C60EE">
        <w:rPr>
          <w:sz w:val="23"/>
          <w:szCs w:val="23"/>
        </w:rPr>
        <w:t xml:space="preserve"> </w:t>
      </w:r>
      <w:r w:rsidR="00D711CA">
        <w:rPr>
          <w:sz w:val="23"/>
          <w:szCs w:val="23"/>
        </w:rPr>
        <w:t>имею</w:t>
      </w:r>
      <w:r>
        <w:rPr>
          <w:sz w:val="23"/>
          <w:szCs w:val="23"/>
        </w:rPr>
        <w:t>т право запросить у гостя информацию, указанную в п.3.</w:t>
      </w:r>
      <w:r w:rsidR="009C60EE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</w:p>
    <w:p w:rsidR="00004613" w:rsidRDefault="00004613" w:rsidP="00004613">
      <w:pPr>
        <w:pStyle w:val="Default"/>
        <w:jc w:val="both"/>
        <w:rPr>
          <w:b/>
          <w:bCs/>
        </w:rPr>
      </w:pPr>
    </w:p>
    <w:p w:rsidR="00E879E3" w:rsidRPr="00004613" w:rsidRDefault="00E879E3" w:rsidP="00004613">
      <w:pPr>
        <w:pStyle w:val="Default"/>
        <w:jc w:val="both"/>
      </w:pPr>
      <w:r w:rsidRPr="00004613">
        <w:rPr>
          <w:b/>
          <w:bCs/>
        </w:rPr>
        <w:t>4. Порядок действий при оказании услуг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4.1. Порядок действий работников </w:t>
      </w:r>
      <w:r w:rsidR="00B207DA">
        <w:t>спортивного комплекса</w:t>
      </w:r>
      <w:r w:rsidRPr="00004613">
        <w:t xml:space="preserve"> по обеспечению доступно</w:t>
      </w:r>
      <w:r w:rsidR="00E20578" w:rsidRPr="00004613">
        <w:t xml:space="preserve">й </w:t>
      </w:r>
      <w:r w:rsidRPr="00004613">
        <w:t xml:space="preserve">среды для </w:t>
      </w:r>
      <w:r w:rsidR="00B207DA">
        <w:t>клиентов</w:t>
      </w:r>
      <w:r w:rsidRPr="00004613">
        <w:t xml:space="preserve"> предусматривает следующие меры: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- встреча </w:t>
      </w:r>
      <w:r w:rsidR="00477C64">
        <w:t>клиента</w:t>
      </w:r>
      <w:r w:rsidRPr="00004613">
        <w:t xml:space="preserve"> (и </w:t>
      </w:r>
      <w:r w:rsidR="00DE74AF">
        <w:t>сопровождающее его лицо) у шлагбаума комплекса, лицом ответственным за организацию приема лиц с ограниченными возможностями, согласно заявке на посещение</w:t>
      </w:r>
      <w:r w:rsidRPr="00004613">
        <w:t xml:space="preserve">; </w:t>
      </w:r>
    </w:p>
    <w:p w:rsidR="00C80296" w:rsidRPr="00004613" w:rsidRDefault="00E879E3" w:rsidP="00004613">
      <w:pPr>
        <w:pStyle w:val="Default"/>
        <w:jc w:val="both"/>
      </w:pPr>
      <w:r w:rsidRPr="00004613">
        <w:t xml:space="preserve">- сопровождение </w:t>
      </w:r>
      <w:r w:rsidR="00477C64">
        <w:t>клиента</w:t>
      </w:r>
      <w:r w:rsidRPr="00004613">
        <w:t xml:space="preserve"> до места предоставления услуг</w:t>
      </w:r>
      <w:r w:rsidR="00477C64">
        <w:t>,</w:t>
      </w:r>
      <w:r w:rsidRPr="00004613">
        <w:t xml:space="preserve"> </w:t>
      </w:r>
      <w:r w:rsidR="00477C64">
        <w:t>размещение</w:t>
      </w:r>
      <w:r w:rsidRPr="00004613">
        <w:t xml:space="preserve"> его в удобном месте (с</w:t>
      </w:r>
      <w:r w:rsidR="00C80296" w:rsidRPr="00004613">
        <w:t xml:space="preserve"> учетом ограничений здоровья); </w:t>
      </w:r>
    </w:p>
    <w:p w:rsidR="00C80296" w:rsidRPr="00004613" w:rsidRDefault="00477C64" w:rsidP="00004613">
      <w:pPr>
        <w:pStyle w:val="Default"/>
        <w:jc w:val="both"/>
      </w:pPr>
      <w:r>
        <w:t xml:space="preserve">- </w:t>
      </w:r>
      <w:r w:rsidR="00E879E3" w:rsidRPr="00004613">
        <w:t>оказани</w:t>
      </w:r>
      <w:r>
        <w:t>е помощи в преодолении барьеров;</w:t>
      </w:r>
      <w:r w:rsidR="00E879E3" w:rsidRPr="00004613">
        <w:t xml:space="preserve"> </w:t>
      </w:r>
    </w:p>
    <w:p w:rsidR="00477C64" w:rsidRDefault="00477C64" w:rsidP="00004613">
      <w:pPr>
        <w:pStyle w:val="Default"/>
        <w:jc w:val="both"/>
      </w:pPr>
      <w:r>
        <w:t>- сопровождение</w:t>
      </w:r>
      <w:r w:rsidR="00E879E3" w:rsidRPr="00004613">
        <w:t xml:space="preserve"> </w:t>
      </w:r>
      <w:r>
        <w:t>клиента</w:t>
      </w:r>
      <w:r w:rsidR="00E879E3" w:rsidRPr="00004613">
        <w:t xml:space="preserve"> до выхода из здания, а при необходимости по пути движения - до стоянки автотранспорта;</w:t>
      </w:r>
    </w:p>
    <w:p w:rsidR="00E879E3" w:rsidRPr="00004613" w:rsidRDefault="00477C64" w:rsidP="00004613">
      <w:pPr>
        <w:pStyle w:val="Default"/>
        <w:jc w:val="both"/>
      </w:pPr>
      <w:r>
        <w:t>- вызов</w:t>
      </w:r>
      <w:r w:rsidR="00E879E3" w:rsidRPr="00004613">
        <w:t xml:space="preserve"> такси (по просьбе </w:t>
      </w:r>
      <w:r w:rsidR="0036792D" w:rsidRPr="00004613">
        <w:t>гостя</w:t>
      </w:r>
      <w:r>
        <w:t>), оказание</w:t>
      </w:r>
      <w:r w:rsidR="00BC5B4B">
        <w:t xml:space="preserve"> помощь в посадке/ высадке.</w:t>
      </w:r>
      <w:r w:rsidR="00E879E3" w:rsidRPr="00004613">
        <w:t xml:space="preserve"> </w:t>
      </w:r>
    </w:p>
    <w:p w:rsidR="00004613" w:rsidRDefault="00004613" w:rsidP="00004613">
      <w:pPr>
        <w:pStyle w:val="Default"/>
        <w:jc w:val="both"/>
        <w:rPr>
          <w:b/>
          <w:bCs/>
        </w:rPr>
      </w:pPr>
    </w:p>
    <w:p w:rsidR="00E879E3" w:rsidRPr="00004613" w:rsidRDefault="00E879E3" w:rsidP="00004613">
      <w:pPr>
        <w:pStyle w:val="Default"/>
        <w:jc w:val="both"/>
      </w:pPr>
      <w:r w:rsidRPr="00004613">
        <w:rPr>
          <w:b/>
          <w:bCs/>
        </w:rPr>
        <w:t xml:space="preserve">5. Пребывание </w:t>
      </w:r>
      <w:r w:rsidR="00477C64">
        <w:rPr>
          <w:b/>
          <w:bCs/>
        </w:rPr>
        <w:t>гостей</w:t>
      </w:r>
      <w:r w:rsidRPr="00004613">
        <w:rPr>
          <w:b/>
          <w:bCs/>
        </w:rPr>
        <w:t xml:space="preserve"> на территории </w:t>
      </w:r>
      <w:r w:rsidR="00477C64" w:rsidRPr="00477C64">
        <w:rPr>
          <w:b/>
        </w:rPr>
        <w:t>спортивного комплекса</w:t>
      </w:r>
    </w:p>
    <w:p w:rsidR="00BC7654" w:rsidRPr="000E2E25" w:rsidRDefault="00B836DD" w:rsidP="00004613">
      <w:pPr>
        <w:pStyle w:val="Default"/>
        <w:jc w:val="both"/>
      </w:pPr>
      <w:r w:rsidRPr="00004613">
        <w:t>5.1</w:t>
      </w:r>
      <w:r w:rsidR="00477C64">
        <w:t>. Проход/заезд на территорию комплекса</w:t>
      </w:r>
      <w:r w:rsidR="00E879E3" w:rsidRPr="00004613">
        <w:t xml:space="preserve"> осуществляется с </w:t>
      </w:r>
      <w:r w:rsidR="00464915">
        <w:t xml:space="preserve"> автобусной остановки</w:t>
      </w:r>
      <w:r w:rsidR="000E2E25" w:rsidRPr="000E2E25">
        <w:t xml:space="preserve"> </w:t>
      </w:r>
      <w:r w:rsidR="000E2E25">
        <w:t>рейс</w:t>
      </w:r>
      <w:r w:rsidR="00BC7654">
        <w:t>овых автобусов №3,№19.</w:t>
      </w:r>
    </w:p>
    <w:p w:rsidR="00E879E3" w:rsidRDefault="00B836DD" w:rsidP="00004613">
      <w:pPr>
        <w:pStyle w:val="Default"/>
        <w:jc w:val="both"/>
      </w:pPr>
      <w:r w:rsidRPr="00004613">
        <w:t>5.2</w:t>
      </w:r>
      <w:r w:rsidR="0036792D" w:rsidRPr="00004613">
        <w:t xml:space="preserve"> </w:t>
      </w:r>
      <w:r w:rsidR="00BC7654">
        <w:t xml:space="preserve"> </w:t>
      </w:r>
      <w:r w:rsidR="00E879E3" w:rsidRPr="00004613">
        <w:t xml:space="preserve"> Процесс обслуживания должен соответствовать комфортным условиям для </w:t>
      </w:r>
      <w:r w:rsidR="00477C64">
        <w:t>клиента</w:t>
      </w:r>
      <w:r w:rsidR="00E879E3" w:rsidRPr="00004613">
        <w:t xml:space="preserve">. </w:t>
      </w:r>
    </w:p>
    <w:p w:rsidR="00BC7654" w:rsidRDefault="00BC7654" w:rsidP="00004613">
      <w:pPr>
        <w:pStyle w:val="Default"/>
        <w:jc w:val="both"/>
      </w:pPr>
      <w:r>
        <w:t>5.3  Передвижение гостей по территории комплекса осуществляется согласно сделанной заявке под руководством ответственных лиц.</w:t>
      </w:r>
    </w:p>
    <w:p w:rsidR="00BC7654" w:rsidRPr="00004613" w:rsidRDefault="00BC7654" w:rsidP="00004613">
      <w:pPr>
        <w:pStyle w:val="Default"/>
        <w:jc w:val="both"/>
      </w:pPr>
      <w:r>
        <w:t>5.4  Если заявка не сделана заранее</w:t>
      </w:r>
      <w:r w:rsidR="0054764E">
        <w:t xml:space="preserve"> и гости с ограниченными возможностями</w:t>
      </w:r>
      <w:r>
        <w:t xml:space="preserve"> прибы</w:t>
      </w:r>
      <w:r w:rsidR="0054764E">
        <w:t>л</w:t>
      </w:r>
      <w:r>
        <w:t xml:space="preserve">и </w:t>
      </w:r>
      <w:r w:rsidR="0054764E">
        <w:t xml:space="preserve">на территорию комплекса, то </w:t>
      </w:r>
      <w:r>
        <w:t xml:space="preserve">сотрудники охранного предприятия </w:t>
      </w:r>
      <w:r w:rsidR="0054764E">
        <w:t xml:space="preserve">узнают цель визита и </w:t>
      </w:r>
      <w:r>
        <w:t xml:space="preserve">сообщают </w:t>
      </w:r>
      <w:r w:rsidR="00B57226">
        <w:t>в соответствующий отдел ответственным лицу</w:t>
      </w:r>
      <w:r>
        <w:t>,</w:t>
      </w:r>
      <w:r w:rsidR="00B57226">
        <w:t xml:space="preserve"> которое</w:t>
      </w:r>
      <w:r>
        <w:t xml:space="preserve"> сопровождает их по комплексу</w:t>
      </w:r>
      <w:r w:rsidR="00B57226">
        <w:t>.</w:t>
      </w:r>
      <w:r>
        <w:t xml:space="preserve"> </w:t>
      </w:r>
    </w:p>
    <w:p w:rsidR="00E879E3" w:rsidRPr="00004613" w:rsidRDefault="00B836DD" w:rsidP="00004613">
      <w:pPr>
        <w:pStyle w:val="Default"/>
        <w:jc w:val="both"/>
      </w:pPr>
      <w:r w:rsidRPr="00004613">
        <w:t>5.</w:t>
      </w:r>
      <w:r w:rsidR="00BC7654">
        <w:t>5</w:t>
      </w:r>
      <w:r w:rsidR="00E879E3" w:rsidRPr="00004613">
        <w:t xml:space="preserve">. Все сотрудники </w:t>
      </w:r>
      <w:r w:rsidR="00477C64">
        <w:t>спортивного комплекса</w:t>
      </w:r>
      <w:r w:rsidR="00E879E3" w:rsidRPr="00004613">
        <w:t xml:space="preserve"> при обслуживании и общении с </w:t>
      </w:r>
      <w:r w:rsidR="0036792D" w:rsidRPr="00004613">
        <w:t>гостями</w:t>
      </w:r>
      <w:r w:rsidR="00E879E3" w:rsidRPr="00004613">
        <w:t xml:space="preserve"> должны соблюдать максимальную этику, вежливость и такт в соответствии с ограничениями его здоровья. </w:t>
      </w:r>
    </w:p>
    <w:p w:rsidR="00477C64" w:rsidRDefault="00477C64" w:rsidP="00004613">
      <w:pPr>
        <w:pStyle w:val="Default"/>
        <w:jc w:val="both"/>
        <w:rPr>
          <w:b/>
          <w:bCs/>
        </w:rPr>
      </w:pPr>
    </w:p>
    <w:p w:rsidR="00E879E3" w:rsidRPr="00004613" w:rsidRDefault="00E879E3" w:rsidP="00004613">
      <w:pPr>
        <w:pStyle w:val="Default"/>
        <w:jc w:val="both"/>
      </w:pPr>
      <w:r w:rsidRPr="00004613">
        <w:rPr>
          <w:b/>
          <w:bCs/>
        </w:rPr>
        <w:t>6. Меры ответственности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6.1. </w:t>
      </w:r>
      <w:r w:rsidR="0036792D" w:rsidRPr="00004613">
        <w:t>Гости</w:t>
      </w:r>
      <w:r w:rsidRPr="00004613">
        <w:t>, а также их сопров</w:t>
      </w:r>
      <w:r w:rsidR="00E215E4">
        <w:t>ождающие при нахождении в зданиях</w:t>
      </w:r>
      <w:r w:rsidRPr="00004613">
        <w:t xml:space="preserve"> и на территории </w:t>
      </w:r>
      <w:r w:rsidR="00E215E4">
        <w:t>спортивного комплекса</w:t>
      </w:r>
      <w:r w:rsidR="00E215E4" w:rsidRPr="00004613">
        <w:t xml:space="preserve"> </w:t>
      </w:r>
      <w:r w:rsidRPr="00004613">
        <w:t xml:space="preserve">должны соблюдать меры безопасности, правила пожарной безопасности, соблюдать чистоту и общественный порядок.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6.2. Запрещается сопровождающим лицам оставлять </w:t>
      </w:r>
      <w:r w:rsidR="00E215E4">
        <w:t>на территории спортивного комплекса</w:t>
      </w:r>
      <w:r w:rsidR="00E215E4" w:rsidRPr="00004613">
        <w:t xml:space="preserve"> </w:t>
      </w:r>
      <w:r w:rsidR="0036792D" w:rsidRPr="00004613">
        <w:t>лиц с ограниченными возможностями</w:t>
      </w:r>
      <w:r w:rsidRPr="00004613">
        <w:t xml:space="preserve"> без присмотра. </w:t>
      </w:r>
    </w:p>
    <w:p w:rsidR="00E879E3" w:rsidRPr="00004613" w:rsidRDefault="00E879E3" w:rsidP="00004613">
      <w:pPr>
        <w:pStyle w:val="Default"/>
        <w:jc w:val="both"/>
      </w:pPr>
      <w:r w:rsidRPr="00004613">
        <w:lastRenderedPageBreak/>
        <w:t xml:space="preserve">6.3. </w:t>
      </w:r>
      <w:r w:rsidR="0036792D" w:rsidRPr="00004613">
        <w:t>Лицам с ограниченными возможностями</w:t>
      </w:r>
      <w:r w:rsidRPr="00004613">
        <w:t xml:space="preserve"> может быть отказано в предоставлении услуг в соответствии с Порядком в случае: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а) нахождения </w:t>
      </w:r>
      <w:r w:rsidR="00E215E4">
        <w:t xml:space="preserve">клиента </w:t>
      </w:r>
      <w:r w:rsidRPr="00004613">
        <w:t xml:space="preserve">в состоянии алкогольного (токсического, наркотического) опьянения;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б) отсутствия очевидных внешних признаков физических ограничений, признаков инвалидности при отсутствии документов, подтверждающих статус инвалидности; </w:t>
      </w:r>
    </w:p>
    <w:p w:rsidR="00E879E3" w:rsidRPr="00004613" w:rsidRDefault="00E879E3" w:rsidP="00004613">
      <w:pPr>
        <w:pStyle w:val="Default"/>
        <w:jc w:val="both"/>
      </w:pPr>
      <w:r w:rsidRPr="00004613">
        <w:t xml:space="preserve">в) отсутствия сопровождающего лица в случае обязательного сопровождения </w:t>
      </w:r>
      <w:r w:rsidR="00E215E4">
        <w:t>клиента</w:t>
      </w:r>
      <w:r w:rsidRPr="00004613">
        <w:t>, в</w:t>
      </w:r>
      <w:r w:rsidR="0036792D" w:rsidRPr="00004613">
        <w:t xml:space="preserve"> том числе ребенка - инвалида. </w:t>
      </w:r>
      <w:r w:rsidRPr="00004613">
        <w:t xml:space="preserve"> </w:t>
      </w:r>
    </w:p>
    <w:p w:rsidR="003A0CA9" w:rsidRPr="00004613" w:rsidRDefault="00E879E3" w:rsidP="00004613">
      <w:pPr>
        <w:spacing w:before="150" w:after="15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  <w:r w:rsidRPr="00004613">
        <w:rPr>
          <w:sz w:val="24"/>
          <w:szCs w:val="24"/>
        </w:rPr>
        <w:t>6.</w:t>
      </w:r>
      <w:r w:rsidR="0036792D" w:rsidRPr="00004613">
        <w:rPr>
          <w:sz w:val="24"/>
          <w:szCs w:val="24"/>
        </w:rPr>
        <w:t>4</w:t>
      </w:r>
      <w:r w:rsidRPr="00004613">
        <w:rPr>
          <w:sz w:val="24"/>
          <w:szCs w:val="24"/>
        </w:rPr>
        <w:t xml:space="preserve">. </w:t>
      </w:r>
      <w:r w:rsidRPr="00004613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организацию, надлежащее и своевременное предоставление Услуг возлагается на </w:t>
      </w:r>
      <w:r w:rsidR="0036792D" w:rsidRPr="00004613">
        <w:rPr>
          <w:rFonts w:ascii="Times New Roman" w:hAnsi="Times New Roman" w:cs="Times New Roman"/>
          <w:sz w:val="24"/>
          <w:szCs w:val="24"/>
        </w:rPr>
        <w:t>___________________</w:t>
      </w:r>
      <w:r w:rsidRPr="00004613">
        <w:rPr>
          <w:rFonts w:ascii="Times New Roman" w:hAnsi="Times New Roman" w:cs="Times New Roman"/>
          <w:sz w:val="24"/>
          <w:szCs w:val="24"/>
        </w:rPr>
        <w:t xml:space="preserve"> (лицо его замещающее</w:t>
      </w:r>
      <w:r w:rsidR="0036792D" w:rsidRPr="00004613">
        <w:rPr>
          <w:rFonts w:ascii="Times New Roman" w:hAnsi="Times New Roman" w:cs="Times New Roman"/>
          <w:sz w:val="24"/>
          <w:szCs w:val="24"/>
        </w:rPr>
        <w:t>____________________</w:t>
      </w:r>
      <w:r w:rsidRPr="00004613">
        <w:rPr>
          <w:rFonts w:ascii="Times New Roman" w:hAnsi="Times New Roman" w:cs="Times New Roman"/>
          <w:sz w:val="24"/>
          <w:szCs w:val="24"/>
        </w:rPr>
        <w:t>).</w:t>
      </w:r>
    </w:p>
    <w:p w:rsidR="00B8569A" w:rsidRPr="00004613" w:rsidRDefault="00B8569A" w:rsidP="00004613">
      <w:pPr>
        <w:spacing w:before="150" w:after="150" w:line="240" w:lineRule="auto"/>
        <w:ind w:right="150"/>
        <w:jc w:val="both"/>
        <w:rPr>
          <w:rFonts w:ascii="Times New Roman" w:hAnsi="Times New Roman" w:cs="Times New Roman"/>
          <w:sz w:val="24"/>
          <w:szCs w:val="24"/>
        </w:rPr>
      </w:pPr>
    </w:p>
    <w:p w:rsidR="00B8569A" w:rsidRPr="00004613" w:rsidRDefault="00B8569A" w:rsidP="00004613">
      <w:pPr>
        <w:spacing w:before="150" w:after="15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046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</w:t>
      </w:r>
      <w:r w:rsidR="00C048AE" w:rsidRPr="000046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Специальные предложения </w:t>
      </w:r>
      <w:r w:rsidR="00E215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 размещению в гостиничном комплексе</w:t>
      </w:r>
      <w:r w:rsidR="00D213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C048AE" w:rsidRPr="000046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r w:rsidRPr="000046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ля клиентов</w:t>
      </w:r>
      <w:r w:rsidR="000046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с ограниченными возможностями</w:t>
      </w:r>
    </w:p>
    <w:p w:rsidR="00B8569A" w:rsidRPr="00004613" w:rsidRDefault="00C048AE" w:rsidP="00004613">
      <w:pPr>
        <w:pStyle w:val="Default"/>
        <w:jc w:val="both"/>
      </w:pPr>
      <w:r w:rsidRPr="00004613">
        <w:t xml:space="preserve">7.1. </w:t>
      </w:r>
      <w:r w:rsidR="0083634D">
        <w:t>В</w:t>
      </w:r>
      <w:r w:rsidR="0083634D" w:rsidRPr="00004613">
        <w:t xml:space="preserve"> </w:t>
      </w:r>
      <w:r w:rsidR="00E215E4" w:rsidRPr="00E215E4">
        <w:rPr>
          <w:rFonts w:eastAsia="Times New Roman"/>
          <w:color w:val="000000" w:themeColor="text1"/>
          <w:lang w:eastAsia="ru-RU"/>
        </w:rPr>
        <w:t>гостиничном комплексе</w:t>
      </w:r>
      <w:r w:rsidR="0083634D" w:rsidRPr="00004613">
        <w:t xml:space="preserve"> </w:t>
      </w:r>
      <w:r w:rsidR="0083634D">
        <w:t>имеются с</w:t>
      </w:r>
      <w:r w:rsidRPr="00004613">
        <w:t xml:space="preserve">пециальные </w:t>
      </w:r>
      <w:r w:rsidR="00B8569A" w:rsidRPr="00004613">
        <w:t xml:space="preserve"> номера на первом этаже:</w:t>
      </w:r>
    </w:p>
    <w:p w:rsidR="00B8569A" w:rsidRPr="00004613" w:rsidRDefault="00297235" w:rsidP="00004613">
      <w:pPr>
        <w:pStyle w:val="Default"/>
        <w:jc w:val="both"/>
      </w:pPr>
      <w:r>
        <w:t>- т</w:t>
      </w:r>
      <w:r w:rsidR="00B8569A" w:rsidRPr="00004613">
        <w:t>ри номера одноместных (фото 103)</w:t>
      </w:r>
    </w:p>
    <w:p w:rsidR="00B8569A" w:rsidRPr="00004613" w:rsidRDefault="00297235" w:rsidP="00004613">
      <w:pPr>
        <w:pStyle w:val="Default"/>
        <w:jc w:val="both"/>
      </w:pPr>
      <w:r>
        <w:t>- д</w:t>
      </w:r>
      <w:r w:rsidR="00B8569A" w:rsidRPr="00004613">
        <w:t>ва номера двухместных (фото 107)</w:t>
      </w:r>
    </w:p>
    <w:p w:rsidR="00B8569A" w:rsidRPr="00004613" w:rsidRDefault="00C048AE" w:rsidP="00004613">
      <w:pPr>
        <w:pStyle w:val="Default"/>
        <w:jc w:val="both"/>
      </w:pPr>
      <w:r w:rsidRPr="00004613">
        <w:t xml:space="preserve">7.2. </w:t>
      </w:r>
      <w:r w:rsidR="00B8569A" w:rsidRPr="00004613">
        <w:t>В данных номерах:</w:t>
      </w:r>
    </w:p>
    <w:p w:rsidR="00B8569A" w:rsidRPr="00004613" w:rsidRDefault="00B8569A" w:rsidP="00004613">
      <w:pPr>
        <w:pStyle w:val="Default"/>
        <w:jc w:val="both"/>
      </w:pPr>
      <w:r w:rsidRPr="00004613">
        <w:t>- покрытие подходит для передвижения инвалидной коляски;</w:t>
      </w:r>
    </w:p>
    <w:p w:rsidR="00B8569A" w:rsidRPr="00004613" w:rsidRDefault="00B8569A" w:rsidP="00004613">
      <w:pPr>
        <w:pStyle w:val="Default"/>
        <w:jc w:val="both"/>
      </w:pPr>
      <w:r w:rsidRPr="00004613">
        <w:t>- ванная комната оборудована специальными поручнями.</w:t>
      </w:r>
    </w:p>
    <w:p w:rsidR="00B8569A" w:rsidRPr="00004613" w:rsidRDefault="00B8569A" w:rsidP="00004613">
      <w:pPr>
        <w:pStyle w:val="Default"/>
        <w:jc w:val="both"/>
      </w:pPr>
      <w:r w:rsidRPr="00004613">
        <w:t>- полное отсутствие порогов;</w:t>
      </w:r>
    </w:p>
    <w:p w:rsidR="00B8569A" w:rsidRPr="00004613" w:rsidRDefault="00B8569A" w:rsidP="00004613">
      <w:pPr>
        <w:pStyle w:val="Default"/>
        <w:jc w:val="both"/>
      </w:pPr>
      <w:r w:rsidRPr="00004613">
        <w:t>- выключатели располагаются на высоте 1 – 1 ,2 метра;</w:t>
      </w:r>
    </w:p>
    <w:p w:rsidR="00B8569A" w:rsidRPr="00004613" w:rsidRDefault="00B8569A" w:rsidP="00004613">
      <w:pPr>
        <w:pStyle w:val="Default"/>
        <w:jc w:val="both"/>
      </w:pPr>
      <w:r w:rsidRPr="00004613">
        <w:t xml:space="preserve">- зеркала, фен, крючки для полотенец, диспенсеры для мыла, и шампуни </w:t>
      </w:r>
      <w:r w:rsidR="00C048AE" w:rsidRPr="00004613">
        <w:t>размеще</w:t>
      </w:r>
      <w:r w:rsidRPr="00004613">
        <w:t>ны на уровне сидящего человека.</w:t>
      </w:r>
    </w:p>
    <w:p w:rsidR="00B8569A" w:rsidRPr="00004613" w:rsidRDefault="00B8569A" w:rsidP="00004613">
      <w:pPr>
        <w:pStyle w:val="Default"/>
        <w:jc w:val="both"/>
      </w:pPr>
    </w:p>
    <w:p w:rsidR="00B8569A" w:rsidRPr="00004613" w:rsidRDefault="00C048AE" w:rsidP="00004613">
      <w:pPr>
        <w:pStyle w:val="Default"/>
        <w:jc w:val="both"/>
      </w:pPr>
      <w:r w:rsidRPr="00004613">
        <w:t xml:space="preserve">7.3. </w:t>
      </w:r>
      <w:r w:rsidR="00B8569A" w:rsidRPr="00004613">
        <w:t>На территории</w:t>
      </w:r>
      <w:r w:rsidR="00E215E4">
        <w:t xml:space="preserve"> спортивного</w:t>
      </w:r>
      <w:r w:rsidR="00B8569A" w:rsidRPr="00004613">
        <w:t xml:space="preserve"> комплекса для клиентов с ограниченными возможностями есть:</w:t>
      </w:r>
    </w:p>
    <w:p w:rsidR="00B8569A" w:rsidRPr="00004613" w:rsidRDefault="00B8569A" w:rsidP="00004613">
      <w:pPr>
        <w:pStyle w:val="Default"/>
        <w:jc w:val="both"/>
      </w:pPr>
      <w:r w:rsidRPr="00004613">
        <w:t>- стоянка со специально отведенными местами;</w:t>
      </w:r>
    </w:p>
    <w:p w:rsidR="00B8569A" w:rsidRPr="00004613" w:rsidRDefault="00B8569A" w:rsidP="00004613">
      <w:pPr>
        <w:pStyle w:val="Default"/>
        <w:jc w:val="both"/>
      </w:pPr>
      <w:r w:rsidRPr="00004613">
        <w:t xml:space="preserve">- специальный пандус с поручнем (наклон 30 градусов) </w:t>
      </w:r>
      <w:r w:rsidR="00E215E4">
        <w:t>у центрального крыльца гостиничного комплекса</w:t>
      </w:r>
      <w:r w:rsidR="00301308">
        <w:t>, у входа в горнолыжный прокат.</w:t>
      </w:r>
    </w:p>
    <w:p w:rsidR="00B8569A" w:rsidRPr="00004613" w:rsidRDefault="00B8569A" w:rsidP="00E879E3">
      <w:pPr>
        <w:spacing w:before="150" w:after="150" w:line="240" w:lineRule="auto"/>
        <w:ind w:right="150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</w:p>
    <w:sectPr w:rsidR="00B8569A" w:rsidRPr="0000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9F"/>
    <w:rsid w:val="00004613"/>
    <w:rsid w:val="000E2E25"/>
    <w:rsid w:val="000E511C"/>
    <w:rsid w:val="001C3029"/>
    <w:rsid w:val="001F2AEF"/>
    <w:rsid w:val="00277DC7"/>
    <w:rsid w:val="00297235"/>
    <w:rsid w:val="002C3BDD"/>
    <w:rsid w:val="002D1BB8"/>
    <w:rsid w:val="00301308"/>
    <w:rsid w:val="0036792D"/>
    <w:rsid w:val="00395379"/>
    <w:rsid w:val="003A0CA9"/>
    <w:rsid w:val="003F6213"/>
    <w:rsid w:val="004459B7"/>
    <w:rsid w:val="00464915"/>
    <w:rsid w:val="00477C64"/>
    <w:rsid w:val="0054764E"/>
    <w:rsid w:val="005C45E9"/>
    <w:rsid w:val="005E6A90"/>
    <w:rsid w:val="0061340A"/>
    <w:rsid w:val="00664F9F"/>
    <w:rsid w:val="00775A31"/>
    <w:rsid w:val="007B10AD"/>
    <w:rsid w:val="0083634D"/>
    <w:rsid w:val="00914C7A"/>
    <w:rsid w:val="00942AC0"/>
    <w:rsid w:val="00953AB5"/>
    <w:rsid w:val="00966B76"/>
    <w:rsid w:val="00992DEC"/>
    <w:rsid w:val="009C60EE"/>
    <w:rsid w:val="009D3224"/>
    <w:rsid w:val="00A264CF"/>
    <w:rsid w:val="00A3499A"/>
    <w:rsid w:val="00B207DA"/>
    <w:rsid w:val="00B57226"/>
    <w:rsid w:val="00B836DD"/>
    <w:rsid w:val="00B84DF7"/>
    <w:rsid w:val="00B8569A"/>
    <w:rsid w:val="00BC5B4B"/>
    <w:rsid w:val="00BC68E3"/>
    <w:rsid w:val="00BC7654"/>
    <w:rsid w:val="00C048AE"/>
    <w:rsid w:val="00C80296"/>
    <w:rsid w:val="00CE19D3"/>
    <w:rsid w:val="00CE6263"/>
    <w:rsid w:val="00D21344"/>
    <w:rsid w:val="00D711CA"/>
    <w:rsid w:val="00DC2139"/>
    <w:rsid w:val="00DE74AF"/>
    <w:rsid w:val="00E20578"/>
    <w:rsid w:val="00E215E4"/>
    <w:rsid w:val="00E85E47"/>
    <w:rsid w:val="00E879E3"/>
    <w:rsid w:val="00EA226C"/>
    <w:rsid w:val="00EA3035"/>
    <w:rsid w:val="00F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D1B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F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879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D1B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otel@aist-trampl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A6177-3228-4E85-AA12-011C3834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dcterms:created xsi:type="dcterms:W3CDTF">2018-02-16T09:36:00Z</dcterms:created>
  <dcterms:modified xsi:type="dcterms:W3CDTF">2018-02-16T09:36:00Z</dcterms:modified>
</cp:coreProperties>
</file>